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371" w:rsidRDefault="000000B4" w:rsidP="00CB09B3">
      <w:pPr>
        <w:rPr>
          <w:rFonts w:ascii="Times New Roman" w:hAnsi="Times New Roman" w:cs="Times New Roman"/>
          <w:sz w:val="24"/>
          <w:szCs w:val="24"/>
        </w:rPr>
      </w:pPr>
      <w:r w:rsidRPr="00E6089B">
        <w:rPr>
          <w:rFonts w:ascii="Times New Roman" w:hAnsi="Times New Roman" w:cs="Times New Roman"/>
          <w:sz w:val="24"/>
          <w:szCs w:val="24"/>
        </w:rPr>
        <w:t xml:space="preserve">       </w:t>
      </w:r>
      <w:r w:rsidR="00CB09B3" w:rsidRPr="00CB09B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57900" cy="8337036"/>
            <wp:effectExtent l="0" t="0" r="0" b="6985"/>
            <wp:docPr id="3" name="Рисунок 3" descr="C:\Users\!\Desktop\сканы  1 стр. типов документов\№109 Инструкция ответственного за орг-цию обраб персон данны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!\Desktop\сканы  1 стр. типов документов\№109 Инструкция ответственного за орг-цию обраб персон данны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282" cy="8338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371" w:rsidRDefault="003B2371" w:rsidP="00CB09B3">
      <w:pPr>
        <w:rPr>
          <w:rFonts w:ascii="Times New Roman" w:hAnsi="Times New Roman" w:cs="Times New Roman"/>
          <w:sz w:val="24"/>
          <w:szCs w:val="24"/>
        </w:rPr>
      </w:pPr>
    </w:p>
    <w:p w:rsidR="003B2371" w:rsidRDefault="003B2371" w:rsidP="00CB09B3">
      <w:pPr>
        <w:rPr>
          <w:rFonts w:ascii="Times New Roman" w:hAnsi="Times New Roman" w:cs="Times New Roman"/>
          <w:sz w:val="24"/>
          <w:szCs w:val="24"/>
        </w:rPr>
      </w:pPr>
    </w:p>
    <w:p w:rsidR="005C19E1" w:rsidRPr="00E6089B" w:rsidRDefault="00025F4D" w:rsidP="00CB09B3">
      <w:pPr>
        <w:rPr>
          <w:rFonts w:ascii="Times New Roman" w:hAnsi="Times New Roman" w:cs="Times New Roman"/>
          <w:sz w:val="24"/>
          <w:szCs w:val="24"/>
        </w:rPr>
      </w:pPr>
      <w:r w:rsidRPr="00E6089B">
        <w:rPr>
          <w:rFonts w:ascii="Times New Roman" w:hAnsi="Times New Roman" w:cs="Times New Roman"/>
          <w:sz w:val="24"/>
          <w:szCs w:val="24"/>
        </w:rPr>
        <w:lastRenderedPageBreak/>
        <w:t>Ответственный обязан:</w:t>
      </w:r>
    </w:p>
    <w:p w:rsidR="005C19E1" w:rsidRPr="00E6089B" w:rsidRDefault="00025F4D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89B">
        <w:rPr>
          <w:rFonts w:ascii="Times New Roman" w:hAnsi="Times New Roman" w:cs="Times New Roman"/>
          <w:sz w:val="24"/>
          <w:szCs w:val="24"/>
        </w:rPr>
        <w:t xml:space="preserve">2.2. Знать цели обработки ПДн в </w:t>
      </w:r>
      <w:r w:rsidR="00B4278E" w:rsidRPr="00E6089B">
        <w:rPr>
          <w:rFonts w:ascii="Times New Roman" w:hAnsi="Times New Roman" w:cs="Times New Roman"/>
          <w:sz w:val="24"/>
          <w:szCs w:val="24"/>
        </w:rPr>
        <w:t>Школ</w:t>
      </w:r>
      <w:r w:rsidRPr="00E6089B">
        <w:rPr>
          <w:rFonts w:ascii="Times New Roman" w:hAnsi="Times New Roman" w:cs="Times New Roman"/>
          <w:sz w:val="24"/>
          <w:szCs w:val="24"/>
        </w:rPr>
        <w:t>е и перечень обрабатываемых ПДн;</w:t>
      </w:r>
    </w:p>
    <w:p w:rsidR="005C19E1" w:rsidRPr="00E6089B" w:rsidRDefault="00025F4D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89B">
        <w:rPr>
          <w:rFonts w:ascii="Times New Roman" w:hAnsi="Times New Roman" w:cs="Times New Roman"/>
          <w:sz w:val="24"/>
          <w:szCs w:val="24"/>
        </w:rPr>
        <w:t xml:space="preserve">2.3. Соблюдать требования Политики в отношении обработки персональных данных в </w:t>
      </w:r>
      <w:r w:rsidR="00B4278E" w:rsidRPr="00E6089B">
        <w:rPr>
          <w:rFonts w:ascii="Times New Roman" w:hAnsi="Times New Roman" w:cs="Times New Roman"/>
          <w:sz w:val="24"/>
          <w:szCs w:val="24"/>
        </w:rPr>
        <w:t>Школе</w:t>
      </w:r>
      <w:r w:rsidRPr="00E6089B">
        <w:rPr>
          <w:rFonts w:ascii="Times New Roman" w:hAnsi="Times New Roman" w:cs="Times New Roman"/>
          <w:sz w:val="24"/>
          <w:szCs w:val="24"/>
        </w:rPr>
        <w:t xml:space="preserve"> и иных локальных актов </w:t>
      </w:r>
      <w:r w:rsidR="00B4278E" w:rsidRPr="00E6089B">
        <w:rPr>
          <w:rFonts w:ascii="Times New Roman" w:hAnsi="Times New Roman" w:cs="Times New Roman"/>
          <w:sz w:val="24"/>
          <w:szCs w:val="24"/>
        </w:rPr>
        <w:t>Школы</w:t>
      </w:r>
      <w:r w:rsidRPr="00E6089B">
        <w:rPr>
          <w:rFonts w:ascii="Times New Roman" w:hAnsi="Times New Roman" w:cs="Times New Roman"/>
          <w:sz w:val="24"/>
          <w:szCs w:val="24"/>
        </w:rPr>
        <w:t>, устанавливающих порядок работы с ПДн;</w:t>
      </w:r>
    </w:p>
    <w:p w:rsidR="00025F4D" w:rsidRPr="00E6089B" w:rsidRDefault="00025F4D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89B">
        <w:rPr>
          <w:rFonts w:ascii="Times New Roman" w:hAnsi="Times New Roman" w:cs="Times New Roman"/>
          <w:sz w:val="24"/>
          <w:szCs w:val="24"/>
        </w:rPr>
        <w:t xml:space="preserve">2.4. Обеспечивать доведение до сведения сотрудников </w:t>
      </w:r>
    </w:p>
    <w:p w:rsidR="00025F4D" w:rsidRPr="00E6089B" w:rsidRDefault="00025F4D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89B">
        <w:rPr>
          <w:rFonts w:ascii="Times New Roman" w:hAnsi="Times New Roman" w:cs="Times New Roman"/>
          <w:sz w:val="24"/>
          <w:szCs w:val="24"/>
        </w:rPr>
        <w:t xml:space="preserve">школы норм действующего законодательства Российской Федерации в сфере (области) обработки и обеспечения безопасности ПДн, локальных актов </w:t>
      </w:r>
    </w:p>
    <w:p w:rsidR="005C19E1" w:rsidRPr="00E6089B" w:rsidRDefault="00025F4D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89B">
        <w:rPr>
          <w:rFonts w:ascii="Times New Roman" w:hAnsi="Times New Roman" w:cs="Times New Roman"/>
          <w:sz w:val="24"/>
          <w:szCs w:val="24"/>
        </w:rPr>
        <w:t>школы по вопросам обработки ПДн;</w:t>
      </w:r>
    </w:p>
    <w:p w:rsidR="005C19E1" w:rsidRPr="00E6089B" w:rsidRDefault="00025F4D">
      <w:pPr>
        <w:pStyle w:val="a4"/>
        <w:numPr>
          <w:ilvl w:val="1"/>
          <w:numId w:val="2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89B">
        <w:rPr>
          <w:rFonts w:ascii="Times New Roman" w:hAnsi="Times New Roman" w:cs="Times New Roman"/>
          <w:sz w:val="24"/>
          <w:szCs w:val="24"/>
        </w:rPr>
        <w:t>Осуществлять внутренний контроль за соблюдением сотрудниками Школы норм действующего законодательства Российской Федерации в сфере (области) обработки и обеспечения безопасности ПДн;</w:t>
      </w:r>
    </w:p>
    <w:p w:rsidR="005C19E1" w:rsidRPr="00E6089B" w:rsidRDefault="00025F4D">
      <w:pPr>
        <w:pStyle w:val="a4"/>
        <w:numPr>
          <w:ilvl w:val="1"/>
          <w:numId w:val="2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89B">
        <w:rPr>
          <w:rFonts w:ascii="Times New Roman" w:hAnsi="Times New Roman" w:cs="Times New Roman"/>
          <w:sz w:val="24"/>
          <w:szCs w:val="24"/>
        </w:rPr>
        <w:t>Контролировать ведение документации, предусмотренной локальными актами Школы в части обеспечения безопасности ПДн;</w:t>
      </w:r>
    </w:p>
    <w:p w:rsidR="005C19E1" w:rsidRPr="00E6089B" w:rsidRDefault="00025F4D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89B">
        <w:rPr>
          <w:rFonts w:ascii="Times New Roman" w:hAnsi="Times New Roman" w:cs="Times New Roman"/>
          <w:sz w:val="24"/>
          <w:szCs w:val="24"/>
        </w:rPr>
        <w:t>2.7.</w:t>
      </w:r>
      <w:r w:rsidRPr="00E6089B">
        <w:rPr>
          <w:rFonts w:ascii="Times New Roman" w:hAnsi="Times New Roman" w:cs="Times New Roman"/>
          <w:sz w:val="24"/>
          <w:szCs w:val="24"/>
        </w:rPr>
        <w:tab/>
        <w:t xml:space="preserve">Обеспечивать доработку локальных актов по защите ПДн Школы; </w:t>
      </w:r>
    </w:p>
    <w:p w:rsidR="005C19E1" w:rsidRPr="00E6089B" w:rsidRDefault="00025F4D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89B">
        <w:rPr>
          <w:rFonts w:ascii="Times New Roman" w:hAnsi="Times New Roman" w:cs="Times New Roman"/>
          <w:sz w:val="24"/>
          <w:szCs w:val="24"/>
        </w:rPr>
        <w:t>2.8.</w:t>
      </w:r>
      <w:r w:rsidRPr="00E6089B">
        <w:rPr>
          <w:rFonts w:ascii="Times New Roman" w:hAnsi="Times New Roman" w:cs="Times New Roman"/>
          <w:sz w:val="24"/>
          <w:szCs w:val="24"/>
        </w:rPr>
        <w:tab/>
        <w:t>Расследовать нарушения по вопросам зашиты информации, имевшие место, разрабатывать предложения по устранению недостатков и предупреждению подобного рода нарушений;</w:t>
      </w:r>
    </w:p>
    <w:p w:rsidR="005C19E1" w:rsidRPr="00E6089B" w:rsidRDefault="00025F4D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89B">
        <w:rPr>
          <w:rFonts w:ascii="Times New Roman" w:hAnsi="Times New Roman" w:cs="Times New Roman"/>
          <w:sz w:val="24"/>
          <w:szCs w:val="24"/>
        </w:rPr>
        <w:t>2.9.</w:t>
      </w:r>
      <w:r w:rsidRPr="00E6089B">
        <w:rPr>
          <w:rFonts w:ascii="Times New Roman" w:hAnsi="Times New Roman" w:cs="Times New Roman"/>
          <w:sz w:val="24"/>
          <w:szCs w:val="24"/>
        </w:rPr>
        <w:tab/>
        <w:t xml:space="preserve">Обеспечивать организацию проведения занятии со специалистами ведомства по организационным вопросам обработки ПДн (проводить инструктаж сотрудников, осуществляющих обработку ПДн и имеющих доступ к ПДн, обрабатываемым в Школе); </w:t>
      </w:r>
    </w:p>
    <w:p w:rsidR="005C19E1" w:rsidRPr="00E6089B" w:rsidRDefault="00025F4D" w:rsidP="00354E0D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89B">
        <w:rPr>
          <w:rFonts w:ascii="Times New Roman" w:hAnsi="Times New Roman" w:cs="Times New Roman"/>
          <w:sz w:val="24"/>
          <w:szCs w:val="24"/>
        </w:rPr>
        <w:t>2.10.</w:t>
      </w:r>
      <w:r w:rsidRPr="00E6089B">
        <w:rPr>
          <w:rFonts w:ascii="Times New Roman" w:hAnsi="Times New Roman" w:cs="Times New Roman"/>
          <w:sz w:val="24"/>
          <w:szCs w:val="24"/>
        </w:rPr>
        <w:tab/>
        <w:t>Обеспечивать организацию приема и обработки обращений и запросов субъектов ПДн или их представителей по вопросам обработки ПДн и (или) осуществлять контроль за приемом и обработкой таких обращений и запросов согласно п. 3 ч. 4 ст. 22.1 Федерального закона от 27 июля 2006 г. № 152-ФЗ «О персональных данных».</w:t>
      </w:r>
    </w:p>
    <w:p w:rsidR="005C19E1" w:rsidRPr="00E6089B" w:rsidRDefault="005C19E1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2371" w:rsidRDefault="00025F4D" w:rsidP="003B2371">
      <w:pPr>
        <w:pStyle w:val="a4"/>
        <w:numPr>
          <w:ilvl w:val="0"/>
          <w:numId w:val="21"/>
        </w:numPr>
        <w:tabs>
          <w:tab w:val="left" w:pos="993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89B">
        <w:rPr>
          <w:rFonts w:ascii="Times New Roman" w:hAnsi="Times New Roman" w:cs="Times New Roman"/>
          <w:b/>
          <w:sz w:val="24"/>
          <w:szCs w:val="24"/>
        </w:rPr>
        <w:t xml:space="preserve">ПРАВА ОТВЕТСТВЕННОГО ЗА ОРГАНИЗАЦИЮ ОБРАБОТКИ </w:t>
      </w:r>
    </w:p>
    <w:p w:rsidR="005C19E1" w:rsidRPr="00E6089B" w:rsidRDefault="003B2371" w:rsidP="003B2371">
      <w:pPr>
        <w:pStyle w:val="a4"/>
        <w:tabs>
          <w:tab w:val="left" w:pos="993"/>
        </w:tabs>
        <w:spacing w:after="0" w:line="276" w:lineRule="auto"/>
        <w:ind w:left="45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ПЕРС</w:t>
      </w:r>
      <w:r w:rsidR="00025F4D" w:rsidRPr="00E6089B">
        <w:rPr>
          <w:rFonts w:ascii="Times New Roman" w:hAnsi="Times New Roman" w:cs="Times New Roman"/>
          <w:b/>
          <w:sz w:val="24"/>
          <w:szCs w:val="24"/>
        </w:rPr>
        <w:t>ОНАЛЬНЫХ ДАННЫХ</w:t>
      </w:r>
      <w:bookmarkStart w:id="0" w:name="_GoBack"/>
      <w:bookmarkEnd w:id="0"/>
    </w:p>
    <w:p w:rsidR="005C19E1" w:rsidRPr="00E6089B" w:rsidRDefault="00025F4D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89B">
        <w:rPr>
          <w:rFonts w:ascii="Times New Roman" w:hAnsi="Times New Roman" w:cs="Times New Roman"/>
          <w:sz w:val="24"/>
          <w:szCs w:val="24"/>
        </w:rPr>
        <w:t>Ответственный имеет право:</w:t>
      </w:r>
    </w:p>
    <w:p w:rsidR="005C19E1" w:rsidRPr="00E6089B" w:rsidRDefault="00025F4D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89B">
        <w:rPr>
          <w:rFonts w:ascii="Times New Roman" w:hAnsi="Times New Roman" w:cs="Times New Roman"/>
          <w:sz w:val="24"/>
          <w:szCs w:val="24"/>
        </w:rPr>
        <w:t>3.1.</w:t>
      </w:r>
      <w:r w:rsidRPr="00E6089B">
        <w:rPr>
          <w:rFonts w:ascii="Times New Roman" w:hAnsi="Times New Roman" w:cs="Times New Roman"/>
          <w:sz w:val="24"/>
          <w:szCs w:val="24"/>
        </w:rPr>
        <w:tab/>
        <w:t>Знакомиться в установленном порядке с документами и материалами, необходимыми для выполнения возложенных на него задач;</w:t>
      </w:r>
    </w:p>
    <w:p w:rsidR="005C19E1" w:rsidRPr="00E6089B" w:rsidRDefault="00025F4D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89B">
        <w:rPr>
          <w:rFonts w:ascii="Times New Roman" w:hAnsi="Times New Roman" w:cs="Times New Roman"/>
          <w:sz w:val="24"/>
          <w:szCs w:val="24"/>
        </w:rPr>
        <w:t>3.2.</w:t>
      </w:r>
      <w:r w:rsidRPr="00E6089B">
        <w:rPr>
          <w:rFonts w:ascii="Times New Roman" w:hAnsi="Times New Roman" w:cs="Times New Roman"/>
          <w:sz w:val="24"/>
          <w:szCs w:val="24"/>
        </w:rPr>
        <w:tab/>
        <w:t xml:space="preserve">Проводить проверки соблюдения режима обеспечения безопасности ПДн в структурных и (или) территориальных подразделениях </w:t>
      </w:r>
      <w:r w:rsidR="00E6089B">
        <w:rPr>
          <w:rFonts w:ascii="Times New Roman" w:hAnsi="Times New Roman" w:cs="Times New Roman"/>
          <w:sz w:val="24"/>
          <w:szCs w:val="24"/>
        </w:rPr>
        <w:t>Школы</w:t>
      </w:r>
      <w:r w:rsidRPr="00E6089B">
        <w:rPr>
          <w:rFonts w:ascii="Times New Roman" w:hAnsi="Times New Roman" w:cs="Times New Roman"/>
          <w:sz w:val="24"/>
          <w:szCs w:val="24"/>
        </w:rPr>
        <w:t xml:space="preserve"> (при их наличии);</w:t>
      </w:r>
    </w:p>
    <w:p w:rsidR="005C19E1" w:rsidRPr="00E6089B" w:rsidRDefault="00025F4D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89B">
        <w:rPr>
          <w:rFonts w:ascii="Times New Roman" w:hAnsi="Times New Roman" w:cs="Times New Roman"/>
          <w:sz w:val="24"/>
          <w:szCs w:val="24"/>
        </w:rPr>
        <w:t>3.3.</w:t>
      </w:r>
      <w:r w:rsidRPr="00E6089B">
        <w:rPr>
          <w:rFonts w:ascii="Times New Roman" w:hAnsi="Times New Roman" w:cs="Times New Roman"/>
          <w:sz w:val="24"/>
          <w:szCs w:val="24"/>
        </w:rPr>
        <w:tab/>
        <w:t>Требовать от сотрудников ведомства соблюдения требований Политики в отношении обработки персональных данных</w:t>
      </w:r>
      <w:r w:rsidR="00B4278E" w:rsidRPr="00E6089B">
        <w:rPr>
          <w:rFonts w:ascii="Times New Roman" w:hAnsi="Times New Roman" w:cs="Times New Roman"/>
          <w:sz w:val="24"/>
          <w:szCs w:val="24"/>
        </w:rPr>
        <w:t xml:space="preserve"> </w:t>
      </w:r>
      <w:r w:rsidRPr="00E6089B">
        <w:rPr>
          <w:rFonts w:ascii="Times New Roman" w:hAnsi="Times New Roman" w:cs="Times New Roman"/>
          <w:sz w:val="24"/>
          <w:szCs w:val="24"/>
        </w:rPr>
        <w:t>в   Школе, а также соблюдения требований действующего законодательства Российской Федерации в сфере (области) обработки и обеспечения безопасности ПДн;</w:t>
      </w:r>
    </w:p>
    <w:p w:rsidR="005C19E1" w:rsidRPr="00E6089B" w:rsidRDefault="00025F4D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89B">
        <w:rPr>
          <w:rFonts w:ascii="Times New Roman" w:hAnsi="Times New Roman" w:cs="Times New Roman"/>
          <w:sz w:val="24"/>
          <w:szCs w:val="24"/>
        </w:rPr>
        <w:t>3.4.</w:t>
      </w:r>
      <w:r w:rsidRPr="00E6089B">
        <w:rPr>
          <w:rFonts w:ascii="Times New Roman" w:hAnsi="Times New Roman" w:cs="Times New Roman"/>
          <w:sz w:val="24"/>
          <w:szCs w:val="24"/>
        </w:rPr>
        <w:tab/>
        <w:t>Инициировать проведение служебных расследований по фактам нарушения установленных требований обработки ПДн;</w:t>
      </w:r>
    </w:p>
    <w:p w:rsidR="005C19E1" w:rsidRPr="00E6089B" w:rsidRDefault="00025F4D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89B">
        <w:rPr>
          <w:rFonts w:ascii="Times New Roman" w:hAnsi="Times New Roman" w:cs="Times New Roman"/>
          <w:sz w:val="24"/>
          <w:szCs w:val="24"/>
        </w:rPr>
        <w:t>3.5.</w:t>
      </w:r>
      <w:r w:rsidRPr="00E6089B">
        <w:rPr>
          <w:rFonts w:ascii="Times New Roman" w:hAnsi="Times New Roman" w:cs="Times New Roman"/>
          <w:sz w:val="24"/>
          <w:szCs w:val="24"/>
        </w:rPr>
        <w:tab/>
        <w:t xml:space="preserve">Требовать от сотрудников Школы письменных объяснении при проведении служебных расследований по вопросам нарушений требований по обработке и защите ПДн; </w:t>
      </w:r>
    </w:p>
    <w:p w:rsidR="005C19E1" w:rsidRPr="00E6089B" w:rsidRDefault="00025F4D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89B">
        <w:rPr>
          <w:rFonts w:ascii="Times New Roman" w:hAnsi="Times New Roman" w:cs="Times New Roman"/>
          <w:sz w:val="24"/>
          <w:szCs w:val="24"/>
        </w:rPr>
        <w:t>3.6.</w:t>
      </w:r>
      <w:r w:rsidRPr="00E6089B">
        <w:rPr>
          <w:rFonts w:ascii="Times New Roman" w:hAnsi="Times New Roman" w:cs="Times New Roman"/>
          <w:sz w:val="24"/>
          <w:szCs w:val="24"/>
        </w:rPr>
        <w:tab/>
        <w:t xml:space="preserve">Давать сотрудникам Школы обязательные для выполнения указания по обработке и защите ПДн, определяемые законодательством Российской Федерации и требованиями </w:t>
      </w:r>
      <w:r w:rsidR="00B4278E" w:rsidRPr="00E6089B">
        <w:rPr>
          <w:rFonts w:ascii="Times New Roman" w:hAnsi="Times New Roman" w:cs="Times New Roman"/>
          <w:sz w:val="24"/>
          <w:szCs w:val="24"/>
        </w:rPr>
        <w:t>Школы</w:t>
      </w:r>
      <w:r w:rsidRPr="00E6089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C19E1" w:rsidRPr="00E6089B" w:rsidRDefault="00025F4D" w:rsidP="000000B4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89B">
        <w:rPr>
          <w:rFonts w:ascii="Times New Roman" w:hAnsi="Times New Roman" w:cs="Times New Roman"/>
          <w:sz w:val="24"/>
          <w:szCs w:val="24"/>
        </w:rPr>
        <w:lastRenderedPageBreak/>
        <w:t>3.7.</w:t>
      </w:r>
      <w:r w:rsidRPr="00E6089B">
        <w:rPr>
          <w:rFonts w:ascii="Times New Roman" w:hAnsi="Times New Roman" w:cs="Times New Roman"/>
          <w:sz w:val="24"/>
          <w:szCs w:val="24"/>
        </w:rPr>
        <w:tab/>
        <w:t>Привлекать в установленном порядке специалистов, имеющих непосредственное отношение к рассматриваемым проблемам, для более детального изучения отдельных вопросов, возникающих в процессе работы.</w:t>
      </w:r>
    </w:p>
    <w:p w:rsidR="005C19E1" w:rsidRPr="00E6089B" w:rsidRDefault="00025F4D">
      <w:pPr>
        <w:pStyle w:val="a4"/>
        <w:tabs>
          <w:tab w:val="left" w:pos="993"/>
        </w:tabs>
        <w:spacing w:after="0" w:line="276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89B">
        <w:rPr>
          <w:rFonts w:ascii="Times New Roman" w:hAnsi="Times New Roman" w:cs="Times New Roman"/>
          <w:b/>
          <w:sz w:val="24"/>
          <w:szCs w:val="24"/>
        </w:rPr>
        <w:t>4.</w:t>
      </w:r>
      <w:r w:rsidRPr="00E6089B">
        <w:rPr>
          <w:rFonts w:ascii="Times New Roman" w:hAnsi="Times New Roman" w:cs="Times New Roman"/>
          <w:b/>
          <w:sz w:val="24"/>
          <w:szCs w:val="24"/>
        </w:rPr>
        <w:tab/>
        <w:t>ОТВЕТСТВЕННОСТЬ ОТВЕТСТВЕННОГО ЗА ОРГАНИЗАЦИЮ ОБРАБОТКИ ПЕРСОНАЛЬНЫХ ДАННЫХ</w:t>
      </w:r>
    </w:p>
    <w:p w:rsidR="005C19E1" w:rsidRPr="00E6089B" w:rsidRDefault="00025F4D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89B">
        <w:rPr>
          <w:rFonts w:ascii="Times New Roman" w:hAnsi="Times New Roman" w:cs="Times New Roman"/>
          <w:sz w:val="24"/>
          <w:szCs w:val="24"/>
        </w:rPr>
        <w:t>Ответственный в соответствии с возложенными на него обязанностями несет ответственность за:</w:t>
      </w:r>
    </w:p>
    <w:p w:rsidR="005C19E1" w:rsidRPr="00E6089B" w:rsidRDefault="00025F4D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89B">
        <w:rPr>
          <w:rFonts w:ascii="Times New Roman" w:hAnsi="Times New Roman" w:cs="Times New Roman"/>
          <w:sz w:val="24"/>
          <w:szCs w:val="24"/>
        </w:rPr>
        <w:t>4.1.</w:t>
      </w:r>
      <w:r w:rsidRPr="00E6089B">
        <w:rPr>
          <w:rFonts w:ascii="Times New Roman" w:hAnsi="Times New Roman" w:cs="Times New Roman"/>
          <w:sz w:val="24"/>
          <w:szCs w:val="24"/>
        </w:rPr>
        <w:tab/>
        <w:t>Несоблюдение требований локальных актов Школы, устанавливающих порядок работы с ПДн, в пределах, установленных трудовым договором (служебным контрактом);</w:t>
      </w:r>
    </w:p>
    <w:p w:rsidR="005C19E1" w:rsidRPr="00E6089B" w:rsidRDefault="00025F4D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89B">
        <w:rPr>
          <w:rFonts w:ascii="Times New Roman" w:hAnsi="Times New Roman" w:cs="Times New Roman"/>
          <w:sz w:val="24"/>
          <w:szCs w:val="24"/>
        </w:rPr>
        <w:t>4.2.</w:t>
      </w:r>
      <w:r w:rsidRPr="00E6089B">
        <w:rPr>
          <w:rFonts w:ascii="Times New Roman" w:hAnsi="Times New Roman" w:cs="Times New Roman"/>
          <w:sz w:val="24"/>
          <w:szCs w:val="24"/>
        </w:rPr>
        <w:tab/>
        <w:t>Разглашение ПДн, в пределах, установленных действующим административным уголовным н гражданским законодательством Российской Федерации.</w:t>
      </w:r>
    </w:p>
    <w:p w:rsidR="005C19E1" w:rsidRPr="00E6089B" w:rsidRDefault="005C19E1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19E1" w:rsidRPr="00E6089B" w:rsidRDefault="00025F4D">
      <w:pPr>
        <w:pStyle w:val="a4"/>
        <w:tabs>
          <w:tab w:val="left" w:pos="993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089B">
        <w:rPr>
          <w:rFonts w:ascii="Times New Roman" w:hAnsi="Times New Roman" w:cs="Times New Roman"/>
          <w:sz w:val="24"/>
          <w:szCs w:val="24"/>
        </w:rPr>
        <w:t xml:space="preserve">С инструкцией ознакомлен: </w:t>
      </w:r>
    </w:p>
    <w:p w:rsidR="005C19E1" w:rsidRPr="00E6089B" w:rsidRDefault="00025F4D">
      <w:pPr>
        <w:pStyle w:val="a4"/>
        <w:tabs>
          <w:tab w:val="left" w:pos="993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089B">
        <w:rPr>
          <w:rFonts w:ascii="Times New Roman" w:hAnsi="Times New Roman" w:cs="Times New Roman"/>
          <w:sz w:val="24"/>
          <w:szCs w:val="24"/>
        </w:rPr>
        <w:t xml:space="preserve">Ответственный за организацию </w:t>
      </w:r>
    </w:p>
    <w:p w:rsidR="005C19E1" w:rsidRPr="00E6089B" w:rsidRDefault="00025F4D">
      <w:pPr>
        <w:pStyle w:val="a4"/>
        <w:tabs>
          <w:tab w:val="left" w:pos="993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089B">
        <w:rPr>
          <w:rFonts w:ascii="Times New Roman" w:hAnsi="Times New Roman" w:cs="Times New Roman"/>
          <w:sz w:val="24"/>
          <w:szCs w:val="24"/>
        </w:rPr>
        <w:t xml:space="preserve">обработки персональных данных в </w:t>
      </w:r>
      <w:r w:rsidR="00354E0D" w:rsidRPr="00E6089B">
        <w:rPr>
          <w:rFonts w:ascii="Times New Roman" w:hAnsi="Times New Roman" w:cs="Times New Roman"/>
          <w:sz w:val="24"/>
          <w:szCs w:val="24"/>
        </w:rPr>
        <w:t>Школе</w:t>
      </w:r>
      <w:r w:rsidRPr="00E6089B">
        <w:rPr>
          <w:rFonts w:ascii="Times New Roman" w:hAnsi="Times New Roman" w:cs="Times New Roman"/>
          <w:sz w:val="24"/>
          <w:szCs w:val="24"/>
        </w:rPr>
        <w:t xml:space="preserve">     </w:t>
      </w:r>
      <w:r w:rsidR="00B4278E" w:rsidRPr="00E6089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000B4" w:rsidRPr="00E6089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4278E" w:rsidRPr="00E6089B">
        <w:rPr>
          <w:rFonts w:ascii="Times New Roman" w:hAnsi="Times New Roman" w:cs="Times New Roman"/>
          <w:sz w:val="24"/>
          <w:szCs w:val="24"/>
        </w:rPr>
        <w:t xml:space="preserve">      </w:t>
      </w:r>
      <w:r w:rsidR="00E6089B" w:rsidRPr="00E6089B">
        <w:rPr>
          <w:rFonts w:ascii="Times New Roman" w:hAnsi="Times New Roman" w:cs="Times New Roman"/>
          <w:sz w:val="24"/>
          <w:szCs w:val="24"/>
        </w:rPr>
        <w:t>/</w:t>
      </w:r>
      <w:r w:rsidR="00B4278E" w:rsidRPr="00E6089B">
        <w:rPr>
          <w:rFonts w:ascii="Times New Roman" w:hAnsi="Times New Roman" w:cs="Times New Roman"/>
          <w:sz w:val="24"/>
          <w:szCs w:val="24"/>
        </w:rPr>
        <w:t>Шарафуллина Г.Ф.</w:t>
      </w:r>
      <w:r w:rsidR="00E6089B" w:rsidRPr="00E6089B">
        <w:rPr>
          <w:rFonts w:ascii="Times New Roman" w:hAnsi="Times New Roman" w:cs="Times New Roman"/>
          <w:sz w:val="24"/>
          <w:szCs w:val="24"/>
        </w:rPr>
        <w:t>/</w:t>
      </w:r>
      <w:r w:rsidRPr="00E6089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E6089B">
        <w:rPr>
          <w:rFonts w:ascii="Times New Roman" w:hAnsi="Times New Roman" w:cs="Times New Roman"/>
          <w:sz w:val="24"/>
          <w:szCs w:val="24"/>
        </w:rPr>
        <w:tab/>
      </w:r>
      <w:r w:rsidRPr="00E6089B">
        <w:rPr>
          <w:rFonts w:ascii="Times New Roman" w:hAnsi="Times New Roman" w:cs="Times New Roman"/>
          <w:sz w:val="24"/>
          <w:szCs w:val="24"/>
        </w:rPr>
        <w:tab/>
      </w:r>
    </w:p>
    <w:sectPr w:rsidR="005C19E1" w:rsidRPr="00E60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2CA" w:rsidRDefault="004822CA" w:rsidP="00B4278E">
      <w:pPr>
        <w:spacing w:after="0" w:line="240" w:lineRule="auto"/>
      </w:pPr>
      <w:r>
        <w:separator/>
      </w:r>
    </w:p>
  </w:endnote>
  <w:endnote w:type="continuationSeparator" w:id="0">
    <w:p w:rsidR="004822CA" w:rsidRDefault="004822CA" w:rsidP="00B42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2CA" w:rsidRDefault="004822CA" w:rsidP="00B4278E">
      <w:pPr>
        <w:spacing w:after="0" w:line="240" w:lineRule="auto"/>
      </w:pPr>
      <w:r>
        <w:separator/>
      </w:r>
    </w:p>
  </w:footnote>
  <w:footnote w:type="continuationSeparator" w:id="0">
    <w:p w:rsidR="004822CA" w:rsidRDefault="004822CA" w:rsidP="00B427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1092"/>
    <w:multiLevelType w:val="hybridMultilevel"/>
    <w:tmpl w:val="A5FE69D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793317"/>
    <w:multiLevelType w:val="hybridMultilevel"/>
    <w:tmpl w:val="6A04A094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1871BE"/>
    <w:multiLevelType w:val="hybridMultilevel"/>
    <w:tmpl w:val="28C4531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DC0134"/>
    <w:multiLevelType w:val="hybridMultilevel"/>
    <w:tmpl w:val="8940D87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D24376"/>
    <w:multiLevelType w:val="hybridMultilevel"/>
    <w:tmpl w:val="A42243BC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D3C7BBF"/>
    <w:multiLevelType w:val="multilevel"/>
    <w:tmpl w:val="2ABAA3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F581D75"/>
    <w:multiLevelType w:val="hybridMultilevel"/>
    <w:tmpl w:val="9A4016BA"/>
    <w:lvl w:ilvl="0" w:tplc="80ACA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86567"/>
    <w:multiLevelType w:val="hybridMultilevel"/>
    <w:tmpl w:val="BF42D7AA"/>
    <w:lvl w:ilvl="0" w:tplc="80ACA5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660451"/>
    <w:multiLevelType w:val="hybridMultilevel"/>
    <w:tmpl w:val="A468A74E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624092"/>
    <w:multiLevelType w:val="hybridMultilevel"/>
    <w:tmpl w:val="D9C27E0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B034BB2"/>
    <w:multiLevelType w:val="multilevel"/>
    <w:tmpl w:val="624EC1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11" w15:restartNumberingAfterBreak="0">
    <w:nsid w:val="2EF77E11"/>
    <w:multiLevelType w:val="hybridMultilevel"/>
    <w:tmpl w:val="50789AF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3F57CF8"/>
    <w:multiLevelType w:val="hybridMultilevel"/>
    <w:tmpl w:val="C25E473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4A257C"/>
    <w:multiLevelType w:val="hybridMultilevel"/>
    <w:tmpl w:val="A3881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4B7425"/>
    <w:multiLevelType w:val="hybridMultilevel"/>
    <w:tmpl w:val="202A4D3E"/>
    <w:lvl w:ilvl="0" w:tplc="80ACA54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4B60721"/>
    <w:multiLevelType w:val="hybridMultilevel"/>
    <w:tmpl w:val="49022480"/>
    <w:lvl w:ilvl="0" w:tplc="D804D0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773AF5"/>
    <w:multiLevelType w:val="hybridMultilevel"/>
    <w:tmpl w:val="29A26EB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8251796"/>
    <w:multiLevelType w:val="hybridMultilevel"/>
    <w:tmpl w:val="C20A906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9454156"/>
    <w:multiLevelType w:val="hybridMultilevel"/>
    <w:tmpl w:val="773CB9C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D3559DE"/>
    <w:multiLevelType w:val="multilevel"/>
    <w:tmpl w:val="CE345B7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721F66EA"/>
    <w:multiLevelType w:val="hybridMultilevel"/>
    <w:tmpl w:val="D17618B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5FE61A0"/>
    <w:multiLevelType w:val="hybridMultilevel"/>
    <w:tmpl w:val="A412C35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9"/>
  </w:num>
  <w:num w:numId="4">
    <w:abstractNumId w:val="3"/>
  </w:num>
  <w:num w:numId="5">
    <w:abstractNumId w:val="0"/>
  </w:num>
  <w:num w:numId="6">
    <w:abstractNumId w:val="7"/>
  </w:num>
  <w:num w:numId="7">
    <w:abstractNumId w:val="14"/>
  </w:num>
  <w:num w:numId="8">
    <w:abstractNumId w:val="11"/>
  </w:num>
  <w:num w:numId="9">
    <w:abstractNumId w:val="8"/>
  </w:num>
  <w:num w:numId="10">
    <w:abstractNumId w:val="6"/>
  </w:num>
  <w:num w:numId="11">
    <w:abstractNumId w:val="4"/>
  </w:num>
  <w:num w:numId="12">
    <w:abstractNumId w:val="18"/>
  </w:num>
  <w:num w:numId="13">
    <w:abstractNumId w:val="21"/>
  </w:num>
  <w:num w:numId="14">
    <w:abstractNumId w:val="1"/>
  </w:num>
  <w:num w:numId="15">
    <w:abstractNumId w:val="16"/>
  </w:num>
  <w:num w:numId="16">
    <w:abstractNumId w:val="17"/>
  </w:num>
  <w:num w:numId="17">
    <w:abstractNumId w:val="12"/>
  </w:num>
  <w:num w:numId="18">
    <w:abstractNumId w:val="2"/>
  </w:num>
  <w:num w:numId="19">
    <w:abstractNumId w:val="20"/>
  </w:num>
  <w:num w:numId="20">
    <w:abstractNumId w:val="19"/>
  </w:num>
  <w:num w:numId="21">
    <w:abstractNumId w:val="1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9E1"/>
    <w:rsid w:val="000000B4"/>
    <w:rsid w:val="00025F4D"/>
    <w:rsid w:val="00060EAD"/>
    <w:rsid w:val="000D13E7"/>
    <w:rsid w:val="001E10F7"/>
    <w:rsid w:val="001E6BA7"/>
    <w:rsid w:val="00213463"/>
    <w:rsid w:val="002C4EDA"/>
    <w:rsid w:val="00354E0D"/>
    <w:rsid w:val="003B2371"/>
    <w:rsid w:val="004822CA"/>
    <w:rsid w:val="0054198C"/>
    <w:rsid w:val="0055670A"/>
    <w:rsid w:val="005C19E1"/>
    <w:rsid w:val="00B4278E"/>
    <w:rsid w:val="00CB09B3"/>
    <w:rsid w:val="00CB7176"/>
    <w:rsid w:val="00D35361"/>
    <w:rsid w:val="00D47A1D"/>
    <w:rsid w:val="00E6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0BFB4"/>
  <w15:chartTrackingRefBased/>
  <w15:docId w15:val="{65FC9814-E24B-49A9-8CF3-2EE17EB4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pPr>
      <w:spacing w:after="0" w:line="240" w:lineRule="auto"/>
    </w:p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styleId="a5">
    <w:name w:val="Hyperlink"/>
    <w:basedOn w:val="a0"/>
    <w:unhideWhenUsed/>
    <w:rsid w:val="00025F4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54E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4E0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42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4278E"/>
  </w:style>
  <w:style w:type="paragraph" w:styleId="aa">
    <w:name w:val="footer"/>
    <w:basedOn w:val="a"/>
    <w:link w:val="ab"/>
    <w:uiPriority w:val="99"/>
    <w:unhideWhenUsed/>
    <w:rsid w:val="00B42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4278E"/>
  </w:style>
  <w:style w:type="table" w:styleId="ac">
    <w:name w:val="Table Grid"/>
    <w:basedOn w:val="a1"/>
    <w:uiPriority w:val="59"/>
    <w:rsid w:val="00B4278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C35AC-6B90-48A8-A29F-413B21DA2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GOF</dc:creator>
  <cp:keywords/>
  <dc:description/>
  <cp:lastModifiedBy>!</cp:lastModifiedBy>
  <cp:revision>30</cp:revision>
  <cp:lastPrinted>2024-05-22T04:53:00Z</cp:lastPrinted>
  <dcterms:created xsi:type="dcterms:W3CDTF">2024-03-01T07:34:00Z</dcterms:created>
  <dcterms:modified xsi:type="dcterms:W3CDTF">2024-05-25T09:06:00Z</dcterms:modified>
</cp:coreProperties>
</file>